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  <w:gridCol w:w="4614"/>
      </w:tblGrid>
      <w:tr w:rsidR="00ED5F24" w:rsidRPr="00ED5F24" w:rsidTr="00ED5F24">
        <w:trPr>
          <w:trHeight w:val="1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s-CO"/>
              </w:rPr>
              <w:t>Acidos oxiácidos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863215" cy="1513205"/>
                  <wp:effectExtent l="0" t="0" r="0" b="0"/>
                  <wp:docPr id="1" name="Imagen 1" descr="http://www.eis.uva.es/%7Eqgintro/imagenes/pizar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is.uva.es/%7Eqgintro/imagenes/pizar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F24" w:rsidRPr="00ED5F24" w:rsidRDefault="00ED5F24" w:rsidP="00ED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6519"/>
      </w:tblGrid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1.  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química del ácido selenioso?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8" type="#_x0000_t75" style="width:20.55pt;height:18pt" o:ole="">
                  <v:imagedata r:id="rId5" o:title=""/>
                </v:shape>
                <w:control r:id="rId6" w:name="DefaultOcxName" w:shapeid="_x0000_i1468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HSeO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67" type="#_x0000_t75" style="width:20.55pt;height:18pt" o:ole="">
                  <v:imagedata r:id="rId5" o:title=""/>
                </v:shape>
                <w:control r:id="rId7" w:name="DefaultOcxName1" w:shapeid="_x0000_i1467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HSeO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66" type="#_x0000_t75" style="width:20.55pt;height:18pt" o:ole="">
                  <v:imagedata r:id="rId5" o:title=""/>
                </v:shape>
                <w:control r:id="rId8" w:name="DefaultOcxName2" w:shapeid="_x0000_i1466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65" type="#_x0000_t75" style="width:20.55pt;height:18pt" o:ole="">
                  <v:imagedata r:id="rId5" o:title=""/>
                </v:shape>
                <w:control r:id="rId9" w:name="DefaultOcxName3" w:shapeid="_x0000_i1465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2.  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química del ácido nítrico?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64" type="#_x0000_t75" style="width:20.55pt;height:18pt" o:ole="">
                  <v:imagedata r:id="rId5" o:title=""/>
                </v:shape>
                <w:control r:id="rId10" w:name="DefaultOcxName4" w:shapeid="_x0000_i1464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63" type="#_x0000_t75" style="width:20.55pt;height:18pt" o:ole="">
                  <v:imagedata r:id="rId5" o:title=""/>
                </v:shape>
                <w:control r:id="rId11" w:name="DefaultOcxName5" w:shapeid="_x0000_i1463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62" type="#_x0000_t75" style="width:20.55pt;height:18pt" o:ole="">
                  <v:imagedata r:id="rId5" o:title=""/>
                </v:shape>
                <w:control r:id="rId12" w:name="DefaultOcxName6" w:shapeid="_x0000_i1462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HNO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61" type="#_x0000_t75" style="width:20.55pt;height:18pt" o:ole="">
                  <v:imagedata r:id="rId5" o:title=""/>
                </v:shape>
                <w:control r:id="rId13" w:name="DefaultOcxName7" w:shapeid="_x0000_i1461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HNO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3.  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química del ácido perclórico?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60" type="#_x0000_t75" style="width:20.55pt;height:18pt" o:ole="">
                  <v:imagedata r:id="rId5" o:title=""/>
                </v:shape>
                <w:control r:id="rId14" w:name="DefaultOcxName8" w:shapeid="_x0000_i1460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HClO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9" type="#_x0000_t75" style="width:20.55pt;height:18pt" o:ole="">
                  <v:imagedata r:id="rId5" o:title=""/>
                </v:shape>
                <w:control r:id="rId15" w:name="DefaultOcxName9" w:shapeid="_x0000_i1459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ClO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8" type="#_x0000_t75" style="width:20.55pt;height:18pt" o:ole="">
                  <v:imagedata r:id="rId5" o:title=""/>
                </v:shape>
                <w:control r:id="rId16" w:name="DefaultOcxName10" w:shapeid="_x0000_i1458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HClO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7" type="#_x0000_t75" style="width:20.55pt;height:18pt" o:ole="">
                  <v:imagedata r:id="rId5" o:title=""/>
                </v:shape>
                <w:control r:id="rId17" w:name="DefaultOcxName11" w:shapeid="_x0000_i1457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ClO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4.  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La fórmula del ácido crómico es: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6" type="#_x0000_t75" style="width:20.55pt;height:18pt" o:ole="">
                  <v:imagedata r:id="rId5" o:title=""/>
                </v:shape>
                <w:control r:id="rId18" w:name="DefaultOcxName12" w:shapeid="_x0000_i1456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CrO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5" type="#_x0000_t75" style="width:20.55pt;height:18pt" o:ole="">
                  <v:imagedata r:id="rId5" o:title=""/>
                </v:shape>
                <w:control r:id="rId19" w:name="DefaultOcxName13" w:shapeid="_x0000_i1455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HCrO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4" type="#_x0000_t75" style="width:20.55pt;height:18pt" o:ole="">
                  <v:imagedata r:id="rId5" o:title=""/>
                </v:shape>
                <w:control r:id="rId20" w:name="DefaultOcxName14" w:shapeid="_x0000_i1454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CrO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3" type="#_x0000_t75" style="width:20.55pt;height:18pt" o:ole="">
                  <v:imagedata r:id="rId5" o:title=""/>
                </v:shape>
                <w:control r:id="rId21" w:name="DefaultOcxName15" w:shapeid="_x0000_i1453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HCrO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5.  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¿La fórmula del ácido fosfórico es: H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3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PO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4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?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2" type="#_x0000_t75" style="width:20.55pt;height:18pt" o:ole="">
                  <v:imagedata r:id="rId5" o:title=""/>
                </v:shape>
                <w:control r:id="rId22" w:name="DefaultOcxName16" w:shapeid="_x0000_i1452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1" type="#_x0000_t75" style="width:20.55pt;height:18pt" o:ole="">
                  <v:imagedata r:id="rId5" o:title=""/>
                </v:shape>
                <w:control r:id="rId23" w:name="DefaultOcxName17" w:shapeid="_x0000_i1451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6.  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¿La fórmula del ácido sulfúrico es: H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2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SO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4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?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50" type="#_x0000_t75" style="width:20.55pt;height:18pt" o:ole="">
                  <v:imagedata r:id="rId5" o:title=""/>
                </v:shape>
                <w:control r:id="rId24" w:name="DefaultOcxName18" w:shapeid="_x0000_i1450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9" type="#_x0000_t75" style="width:20.55pt;height:18pt" o:ole="">
                  <v:imagedata r:id="rId5" o:title=""/>
                </v:shape>
                <w:control r:id="rId25" w:name="DefaultOcxName19" w:shapeid="_x0000_i1449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7.  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del ácido carbónico?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8" type="#_x0000_t75" style="width:20.55pt;height:18pt" o:ole="">
                  <v:imagedata r:id="rId5" o:title=""/>
                </v:shape>
                <w:control r:id="rId26" w:name="DefaultOcxName20" w:shapeid="_x0000_i1448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7" type="#_x0000_t75" style="width:20.55pt;height:18pt" o:ole="">
                  <v:imagedata r:id="rId5" o:title=""/>
                </v:shape>
                <w:control r:id="rId27" w:name="DefaultOcxName21" w:shapeid="_x0000_i1447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HCO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6" type="#_x0000_t75" style="width:20.55pt;height:18pt" o:ole="">
                  <v:imagedata r:id="rId5" o:title=""/>
                </v:shape>
                <w:control r:id="rId28" w:name="DefaultOcxName22" w:shapeid="_x0000_i1446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5" type="#_x0000_t75" style="width:20.55pt;height:18pt" o:ole="">
                  <v:imagedata r:id="rId5" o:title=""/>
                </v:shape>
                <w:control r:id="rId29" w:name="DefaultOcxName23" w:shapeid="_x0000_i1445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8.  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La fórmula del ácido nítroso es: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4" type="#_x0000_t75" style="width:20.55pt;height:18pt" o:ole="">
                  <v:imagedata r:id="rId5" o:title=""/>
                </v:shape>
                <w:control r:id="rId30" w:name="DefaultOcxName24" w:shapeid="_x0000_i1444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3" type="#_x0000_t75" style="width:20.55pt;height:18pt" o:ole="">
                  <v:imagedata r:id="rId5" o:title=""/>
                </v:shape>
                <w:control r:id="rId31" w:name="DefaultOcxName25" w:shapeid="_x0000_i1443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HNO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2" type="#_x0000_t75" style="width:20.55pt;height:18pt" o:ole="">
                  <v:imagedata r:id="rId5" o:title=""/>
                </v:shape>
                <w:control r:id="rId32" w:name="DefaultOcxName26" w:shapeid="_x0000_i1442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1" type="#_x0000_t75" style="width:20.55pt;height:18pt" o:ole="">
                  <v:imagedata r:id="rId5" o:title=""/>
                </v:shape>
                <w:control r:id="rId33" w:name="DefaultOcxName27" w:shapeid="_x0000_i1441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Ninguna de las anteriores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9.  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¿La fórmula del ácido brómico es: HBrO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2</w:t>
            </w: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?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40" type="#_x0000_t75" style="width:20.55pt;height:18pt" o:ole="">
                  <v:imagedata r:id="rId5" o:title=""/>
                </v:shape>
                <w:control r:id="rId34" w:name="DefaultOcxName28" w:shapeid="_x0000_i1440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39" type="#_x0000_t75" style="width:20.55pt;height:18pt" o:ole="">
                  <v:imagedata r:id="rId5" o:title=""/>
                </v:shape>
                <w:control r:id="rId35" w:name="DefaultOcxName29" w:shapeid="_x0000_i1439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11"/>
            </w:tblGrid>
            <w:tr w:rsidR="00ED5F24" w:rsidRPr="00ED5F2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ED5F24" w:rsidRPr="00ED5F24" w:rsidRDefault="00ED5F24" w:rsidP="00ED5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D5F2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10.  </w:t>
                  </w:r>
                </w:p>
              </w:tc>
            </w:tr>
          </w:tbl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del ácido ortosilícico?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38" type="#_x0000_t75" style="width:20.55pt;height:18pt" o:ole="">
                  <v:imagedata r:id="rId5" o:title=""/>
                </v:shape>
                <w:control r:id="rId36" w:name="DefaultOcxName30" w:shapeid="_x0000_i1438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37" type="#_x0000_t75" style="width:20.55pt;height:18pt" o:ole="">
                  <v:imagedata r:id="rId5" o:title=""/>
                </v:shape>
                <w:control r:id="rId37" w:name="DefaultOcxName31" w:shapeid="_x0000_i1437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36" type="#_x0000_t75" style="width:20.55pt;height:18pt" o:ole="">
                  <v:imagedata r:id="rId5" o:title=""/>
                </v:shape>
                <w:control r:id="rId38" w:name="DefaultOcxName32" w:shapeid="_x0000_i1436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ED5F24" w:rsidRPr="00ED5F24" w:rsidTr="00ED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ED5F24" w:rsidRPr="00ED5F24" w:rsidRDefault="00ED5F24" w:rsidP="00ED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435" type="#_x0000_t75" style="width:20.55pt;height:18pt" o:ole="">
                  <v:imagedata r:id="rId5" o:title=""/>
                </v:shape>
                <w:control r:id="rId39" w:name="DefaultOcxName33" w:shapeid="_x0000_i1435"/>
              </w:objec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SiO</w:t>
            </w:r>
            <w:r w:rsidRPr="00ED5F2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</w:p>
        </w:tc>
      </w:tr>
    </w:tbl>
    <w:p w:rsidR="0084100C" w:rsidRDefault="0084100C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  <w:gridCol w:w="4614"/>
      </w:tblGrid>
      <w:tr w:rsidR="00C63FA4" w:rsidRPr="00C63FA4" w:rsidTr="00C63F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s-CO"/>
              </w:rPr>
              <w:lastRenderedPageBreak/>
              <w:t>Hidróxidos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863215" cy="1513205"/>
                  <wp:effectExtent l="0" t="0" r="0" b="0"/>
                  <wp:docPr id="445" name="Imagen 445" descr="http://www.eis.uva.es/%7Eqgintro/imagenes/pizar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eis.uva.es/%7Eqgintro/imagenes/pizar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FA4" w:rsidRPr="00C63FA4" w:rsidRDefault="00C63FA4" w:rsidP="00C6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5000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077"/>
        <w:gridCol w:w="3192"/>
        <w:gridCol w:w="3266"/>
        <w:gridCol w:w="1348"/>
      </w:tblGrid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1.  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química del hidróxido de potasio?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72" type="#_x0000_t75" style="width:20.55pt;height:18pt" o:ole="">
                  <v:imagedata r:id="rId5" o:title=""/>
                </v:shape>
                <w:control r:id="rId40" w:name="DefaultOcxName35" w:shapeid="_x0000_i157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71" type="#_x0000_t75" style="width:20.55pt;height:18pt" o:ole="">
                  <v:imagedata r:id="rId5" o:title=""/>
                </v:shape>
                <w:control r:id="rId41" w:name="DefaultOcxName110" w:shapeid="_x0000_i157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70" type="#_x0000_t75" style="width:20.55pt;height:18pt" o:ole="">
                  <v:imagedata r:id="rId5" o:title=""/>
                </v:shape>
                <w:control r:id="rId42" w:name="DefaultOcxName210" w:shapeid="_x0000_i157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KOH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9" type="#_x0000_t75" style="width:20.55pt;height:18pt" o:ole="">
                  <v:imagedata r:id="rId5" o:title=""/>
                </v:shape>
                <w:control r:id="rId43" w:name="DefaultOcxName34" w:shapeid="_x0000_i156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2.  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¿La fórmula del hidróxido de sodio es: </w:t>
            </w:r>
            <w:proofErr w:type="gramStart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Na(</w:t>
            </w:r>
            <w:proofErr w:type="gramEnd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OH)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2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8" type="#_x0000_t75" style="width:20.55pt;height:18pt" o:ole="">
                  <v:imagedata r:id="rId5" o:title=""/>
                </v:shape>
                <w:control r:id="rId44" w:name="DefaultOcxName41" w:shapeid="_x0000_i156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7" type="#_x0000_t75" style="width:20.55pt;height:18pt" o:ole="">
                  <v:imagedata r:id="rId5" o:title=""/>
                </v:shape>
                <w:control r:id="rId45" w:name="DefaultOcxName51" w:shapeid="_x0000_i156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3.  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¿Cuál es la fórmula química del hidróxido de </w:t>
            </w:r>
            <w:proofErr w:type="gramStart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antimonio(</w:t>
            </w:r>
            <w:proofErr w:type="gramEnd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III)?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6" type="#_x0000_t75" style="width:20.55pt;height:18pt" o:ole="">
                  <v:imagedata r:id="rId5" o:title=""/>
                </v:shape>
                <w:control r:id="rId46" w:name="DefaultOcxName61" w:shapeid="_x0000_i156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5" type="#_x0000_t75" style="width:20.55pt;height:18pt" o:ole="">
                  <v:imagedata r:id="rId5" o:title=""/>
                </v:shape>
                <w:control r:id="rId47" w:name="DefaultOcxName71" w:shapeid="_x0000_i156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4" type="#_x0000_t75" style="width:20.55pt;height:18pt" o:ole="">
                  <v:imagedata r:id="rId5" o:title=""/>
                </v:shape>
                <w:control r:id="rId48" w:name="DefaultOcxName81" w:shapeid="_x0000_i156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3" type="#_x0000_t75" style="width:20.55pt;height:18pt" o:ole="">
                  <v:imagedata r:id="rId5" o:title=""/>
                </v:shape>
                <w:control r:id="rId49" w:name="DefaultOcxName91" w:shapeid="_x0000_i156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Sb(OH)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4.  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química del hidróxido de amonio?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2" type="#_x0000_t75" style="width:20.55pt;height:18pt" o:ole="">
                  <v:imagedata r:id="rId5" o:title=""/>
                </v:shape>
                <w:control r:id="rId50" w:name="DefaultOcxName101" w:shapeid="_x0000_i156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NH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1" type="#_x0000_t75" style="width:20.55pt;height:18pt" o:ole="">
                  <v:imagedata r:id="rId5" o:title=""/>
                </v:shape>
                <w:control r:id="rId51" w:name="DefaultOcxName111" w:shapeid="_x0000_i156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NH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60" type="#_x0000_t75" style="width:20.55pt;height:18pt" o:ole="">
                  <v:imagedata r:id="rId5" o:title=""/>
                </v:shape>
                <w:control r:id="rId52" w:name="DefaultOcxName121" w:shapeid="_x0000_i156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NH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9" type="#_x0000_t75" style="width:20.55pt;height:18pt" o:ole="">
                  <v:imagedata r:id="rId5" o:title=""/>
                </v:shape>
                <w:control r:id="rId53" w:name="DefaultOcxName131" w:shapeid="_x0000_i155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(NH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5.  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¿Cuál es la fórmula química del hidróxido de </w:t>
            </w:r>
            <w:proofErr w:type="gramStart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helio(</w:t>
            </w:r>
            <w:proofErr w:type="gramEnd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II)?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8" type="#_x0000_t75" style="width:20.55pt;height:18pt" o:ole="">
                  <v:imagedata r:id="rId5" o:title=""/>
                </v:shape>
                <w:control r:id="rId54" w:name="DefaultOcxName141" w:shapeid="_x0000_i155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7" type="#_x0000_t75" style="width:20.55pt;height:18pt" o:ole="">
                  <v:imagedata r:id="rId5" o:title=""/>
                </v:shape>
                <w:control r:id="rId55" w:name="DefaultOcxName151" w:shapeid="_x0000_i155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6" type="#_x0000_t75" style="width:20.55pt;height:18pt" o:ole="">
                  <v:imagedata r:id="rId5" o:title=""/>
                </v:shape>
                <w:control r:id="rId56" w:name="DefaultOcxName161" w:shapeid="_x0000_i155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HeOH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5" type="#_x0000_t75" style="width:20.55pt;height:18pt" o:ole="">
                  <v:imagedata r:id="rId5" o:title=""/>
                </v:shape>
                <w:control r:id="rId57" w:name="DefaultOcxName171" w:shapeid="_x0000_i155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Ninguna de las anteriores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6.  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¿Cuál es la fórmula química del hidróxido de </w:t>
            </w:r>
            <w:proofErr w:type="gramStart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mercurio(</w:t>
            </w:r>
            <w:proofErr w:type="gramEnd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II)?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4" type="#_x0000_t75" style="width:20.55pt;height:18pt" o:ole="">
                  <v:imagedata r:id="rId5" o:title=""/>
                </v:shape>
                <w:control r:id="rId58" w:name="DefaultOcxName181" w:shapeid="_x0000_i155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Hg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3" type="#_x0000_t75" style="width:20.55pt;height:18pt" o:ole="">
                  <v:imagedata r:id="rId5" o:title=""/>
                </v:shape>
                <w:control r:id="rId59" w:name="DefaultOcxName191" w:shapeid="_x0000_i155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Hg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2" type="#_x0000_t75" style="width:20.55pt;height:18pt" o:ole="">
                  <v:imagedata r:id="rId5" o:title=""/>
                </v:shape>
                <w:control r:id="rId60" w:name="DefaultOcxName201" w:shapeid="_x0000_i155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Hg(OH)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1" type="#_x0000_t75" style="width:20.55pt;height:18pt" o:ole="">
                  <v:imagedata r:id="rId5" o:title=""/>
                </v:shape>
                <w:control r:id="rId61" w:name="DefaultOcxName211" w:shapeid="_x0000_i155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HgOH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7.  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¿La fórmula del hidróxido de estroncio es: </w:t>
            </w:r>
            <w:proofErr w:type="gramStart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Es(</w:t>
            </w:r>
            <w:proofErr w:type="gramEnd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OH)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2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50" type="#_x0000_t75" style="width:20.55pt;height:18pt" o:ole="">
                  <v:imagedata r:id="rId5" o:title=""/>
                </v:shape>
                <w:control r:id="rId62" w:name="DefaultOcxName221" w:shapeid="_x0000_i155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9" type="#_x0000_t75" style="width:20.55pt;height:18pt" o:ole="">
                  <v:imagedata r:id="rId5" o:title=""/>
                </v:shape>
                <w:control r:id="rId63" w:name="DefaultOcxName231" w:shapeid="_x0000_i154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8.  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química del hidróxido de aluminio?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8" type="#_x0000_t75" style="width:20.55pt;height:18pt" o:ole="">
                  <v:imagedata r:id="rId5" o:title=""/>
                </v:shape>
                <w:control r:id="rId64" w:name="DefaultOcxName241" w:shapeid="_x0000_i154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7" type="#_x0000_t75" style="width:20.55pt;height:18pt" o:ole="">
                  <v:imagedata r:id="rId5" o:title=""/>
                </v:shape>
                <w:control r:id="rId65" w:name="DefaultOcxName251" w:shapeid="_x0000_i154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6" type="#_x0000_t75" style="width:20.55pt;height:18pt" o:ole="">
                  <v:imagedata r:id="rId5" o:title=""/>
                </v:shape>
                <w:control r:id="rId66" w:name="DefaultOcxName261" w:shapeid="_x0000_i154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4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5" type="#_x0000_t75" style="width:20.55pt;height:18pt" o:ole="">
                  <v:imagedata r:id="rId5" o:title=""/>
                </v:shape>
                <w:control r:id="rId67" w:name="DefaultOcxName271" w:shapeid="_x0000_i154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AlOH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9.  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¿La fórmula del hidróxido de plata es: </w:t>
            </w:r>
            <w:proofErr w:type="gramStart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Ag(</w:t>
            </w:r>
            <w:proofErr w:type="gramEnd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OH)?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4" type="#_x0000_t75" style="width:20.55pt;height:18pt" o:ole="">
                  <v:imagedata r:id="rId5" o:title=""/>
                </v:shape>
                <w:control r:id="rId68" w:name="DefaultOcxName281" w:shapeid="_x0000_i154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3" type="#_x0000_t75" style="width:20.55pt;height:18pt" o:ole="">
                  <v:imagedata r:id="rId5" o:title=""/>
                </v:shape>
                <w:control r:id="rId69" w:name="DefaultOcxName291" w:shapeid="_x0000_i154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10.  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¿Cuál es la fórmula química del hidróxido de berilio?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2" type="#_x0000_t75" style="width:20.55pt;height:18pt" o:ole="">
                  <v:imagedata r:id="rId5" o:title=""/>
                </v:shape>
                <w:control r:id="rId70" w:name="DefaultOcxName301" w:shapeid="_x0000_i154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Be(OH)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1" type="#_x0000_t75" style="width:20.55pt;height:18pt" o:ole="">
                  <v:imagedata r:id="rId5" o:title=""/>
                </v:shape>
                <w:control r:id="rId71" w:name="DefaultOcxName311" w:shapeid="_x0000_i154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Be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(OH)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40" type="#_x0000_t75" style="width:20.55pt;height:18pt" o:ole="">
                  <v:imagedata r:id="rId5" o:title=""/>
                </v:shape>
                <w:control r:id="rId72" w:name="DefaultOcxName321" w:shapeid="_x0000_i154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Be(OH)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gridBefore w:val="1"/>
          <w:gridAfter w:val="1"/>
          <w:wAfter w:w="731" w:type="pct"/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39" type="#_x0000_t75" style="width:20.55pt;height:18pt" o:ole="">
                  <v:imagedata r:id="rId5" o:title=""/>
                </v:shape>
                <w:control r:id="rId73" w:name="DefaultOcxName331" w:shapeid="_x0000_i153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Be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(OH)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s-CO"/>
              </w:rPr>
              <w:lastRenderedPageBreak/>
              <w:t>Combinaciones binarias del oxígeno</w:t>
            </w:r>
          </w:p>
        </w:tc>
        <w:tc>
          <w:tcPr>
            <w:tcW w:w="2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863215" cy="1513205"/>
                  <wp:effectExtent l="0" t="0" r="0" b="0"/>
                  <wp:docPr id="549" name="Imagen 549" descr="http://www.eis.uva.es/%7Eqgintro/imagenes/pizar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eis.uva.es/%7Eqgintro/imagenes/pizar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FA4" w:rsidRPr="00C63FA4" w:rsidRDefault="00C63FA4" w:rsidP="00C6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6583"/>
      </w:tblGrid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1.  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La fórmula del óxido de plata es: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04" type="#_x0000_t75" style="width:20.55pt;height:18pt" o:ole="">
                  <v:imagedata r:id="rId5" o:title=""/>
                </v:shape>
                <w:control r:id="rId74" w:name="DefaultOcxName37" w:shapeid="_x0000_i170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Ag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03" type="#_x0000_t75" style="width:20.55pt;height:18pt" o:ole="">
                  <v:imagedata r:id="rId5" o:title=""/>
                </v:shape>
                <w:control r:id="rId75" w:name="DefaultOcxName113" w:shapeid="_x0000_i170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Pt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02" type="#_x0000_t75" style="width:20.55pt;height:18pt" o:ole="">
                  <v:imagedata r:id="rId5" o:title=""/>
                </v:shape>
                <w:control r:id="rId76" w:name="DefaultOcxName213" w:shapeid="_x0000_i170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AgO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01" type="#_x0000_t75" style="width:20.55pt;height:18pt" o:ole="">
                  <v:imagedata r:id="rId5" o:title=""/>
                </v:shape>
                <w:control r:id="rId77" w:name="DefaultOcxName36" w:shapeid="_x0000_i170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PtO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2.  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¿La fórmula CuO corresponde al óxido de </w:t>
            </w:r>
            <w:proofErr w:type="gramStart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cobre(</w:t>
            </w:r>
            <w:proofErr w:type="gramEnd"/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II)?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00" type="#_x0000_t75" style="width:20.55pt;height:18pt" o:ole="">
                  <v:imagedata r:id="rId5" o:title=""/>
                </v:shape>
                <w:control r:id="rId78" w:name="DefaultOcxName42" w:shapeid="_x0000_i170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9" type="#_x0000_t75" style="width:20.55pt;height:18pt" o:ole="">
                  <v:imagedata r:id="rId5" o:title=""/>
                </v:shape>
                <w:control r:id="rId79" w:name="DefaultOcxName52" w:shapeid="_x0000_i169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3.  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La fórmula del óxido de estroncio es: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8" type="#_x0000_t75" style="width:20.55pt;height:18pt" o:ole="">
                  <v:imagedata r:id="rId5" o:title=""/>
                </v:shape>
                <w:control r:id="rId80" w:name="DefaultOcxName62" w:shapeid="_x0000_i169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Sr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7" type="#_x0000_t75" style="width:20.55pt;height:18pt" o:ole="">
                  <v:imagedata r:id="rId5" o:title=""/>
                </v:shape>
                <w:control r:id="rId81" w:name="DefaultOcxName72" w:shapeid="_x0000_i169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Sr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6" type="#_x0000_t75" style="width:20.55pt;height:18pt" o:ole="">
                  <v:imagedata r:id="rId5" o:title=""/>
                </v:shape>
                <w:control r:id="rId82" w:name="DefaultOcxName82" w:shapeid="_x0000_i169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SrO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5" type="#_x0000_t75" style="width:20.55pt;height:18pt" o:ole="">
                  <v:imagedata r:id="rId5" o:title=""/>
                </v:shape>
                <w:control r:id="rId83" w:name="DefaultOcxName92" w:shapeid="_x0000_i169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Ninguna de las anteriores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4.  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La fórmula del óxido de sodio es: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4" type="#_x0000_t75" style="width:20.55pt;height:18pt" o:ole="">
                  <v:imagedata r:id="rId5" o:title=""/>
                </v:shape>
                <w:control r:id="rId84" w:name="DefaultOcxName102" w:shapeid="_x0000_i169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3" type="#_x0000_t75" style="width:20.55pt;height:18pt" o:ole="">
                  <v:imagedata r:id="rId5" o:title=""/>
                </v:shape>
                <w:control r:id="rId85" w:name="DefaultOcxName112" w:shapeid="_x0000_i169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2" type="#_x0000_t75" style="width:20.55pt;height:18pt" o:ole="">
                  <v:imagedata r:id="rId5" o:title=""/>
                </v:shape>
                <w:control r:id="rId86" w:name="DefaultOcxName122" w:shapeid="_x0000_i169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1" type="#_x0000_t75" style="width:20.55pt;height:18pt" o:ole="">
                  <v:imagedata r:id="rId5" o:title=""/>
                </v:shape>
                <w:control r:id="rId87" w:name="DefaultOcxName132" w:shapeid="_x0000_i169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5.  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La fórmula del óxido de fósforo(V) es: 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0" type="#_x0000_t75" style="width:20.55pt;height:18pt" o:ole="">
                  <v:imagedata r:id="rId5" o:title=""/>
                </v:shape>
                <w:control r:id="rId88" w:name="DefaultOcxName142" w:shapeid="_x0000_i169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9" type="#_x0000_t75" style="width:20.55pt;height:18pt" o:ole="">
                  <v:imagedata r:id="rId5" o:title=""/>
                </v:shape>
                <w:control r:id="rId89" w:name="DefaultOcxName152" w:shapeid="_x0000_i168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8" type="#_x0000_t75" style="width:20.55pt;height:18pt" o:ole="">
                  <v:imagedata r:id="rId5" o:title=""/>
                </v:shape>
                <w:control r:id="rId90" w:name="DefaultOcxName162" w:shapeid="_x0000_i168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7" type="#_x0000_t75" style="width:20.55pt;height:18pt" o:ole="">
                  <v:imagedata r:id="rId5" o:title=""/>
                </v:shape>
                <w:control r:id="rId91" w:name="DefaultOcxName172" w:shapeid="_x0000_i168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6.  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La fórmula del óxido de fósforo(III) es: 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6" type="#_x0000_t75" style="width:20.55pt;height:18pt" o:ole="">
                  <v:imagedata r:id="rId5" o:title=""/>
                </v:shape>
                <w:control r:id="rId92" w:name="DefaultOcxName182" w:shapeid="_x0000_i168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5" type="#_x0000_t75" style="width:20.55pt;height:18pt" o:ole="">
                  <v:imagedata r:id="rId5" o:title=""/>
                </v:shape>
                <w:control r:id="rId93" w:name="DefaultOcxName192" w:shapeid="_x0000_i168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4" type="#_x0000_t75" style="width:20.55pt;height:18pt" o:ole="">
                  <v:imagedata r:id="rId5" o:title=""/>
                </v:shape>
                <w:control r:id="rId94" w:name="DefaultOcxName202" w:shapeid="_x0000_i168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3" type="#_x0000_t75" style="width:20.55pt;height:18pt" o:ole="">
                  <v:imagedata r:id="rId5" o:title=""/>
                </v:shape>
                <w:control r:id="rId95" w:name="DefaultOcxName212" w:shapeid="_x0000_i168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7.  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¿La fórmula BaO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2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corresponde al óxido de bario?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2" type="#_x0000_t75" style="width:20.55pt;height:18pt" o:ole="">
                  <v:imagedata r:id="rId5" o:title=""/>
                </v:shape>
                <w:control r:id="rId96" w:name="DefaultOcxName222" w:shapeid="_x0000_i168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1" type="#_x0000_t75" style="width:20.55pt;height:18pt" o:ole="">
                  <v:imagedata r:id="rId5" o:title=""/>
                </v:shape>
                <w:control r:id="rId97" w:name="DefaultOcxName232" w:shapeid="_x0000_i168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8.  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¿La fórmula K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2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 corresponde al óxido de potasio?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80" type="#_x0000_t75" style="width:20.55pt;height:18pt" o:ole="">
                  <v:imagedata r:id="rId5" o:title=""/>
                </v:shape>
                <w:control r:id="rId98" w:name="DefaultOcxName242" w:shapeid="_x0000_i168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79" type="#_x0000_t75" style="width:20.55pt;height:18pt" o:ole="">
                  <v:imagedata r:id="rId5" o:title=""/>
                </v:shape>
                <w:control r:id="rId99" w:name="DefaultOcxName252" w:shapeid="_x0000_i167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9.  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¿La fórmula S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2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3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corresponde al óxido de azufre VI?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78" type="#_x0000_t75" style="width:20.55pt;height:18pt" o:ole="">
                  <v:imagedata r:id="rId5" o:title=""/>
                </v:shape>
                <w:control r:id="rId100" w:name="DefaultOcxName262" w:shapeid="_x0000_i167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77" type="#_x0000_t75" style="width:20.55pt;height:18pt" o:ole="">
                  <v:imagedata r:id="rId5" o:title=""/>
                </v:shape>
                <w:control r:id="rId101" w:name="DefaultOcxName272" w:shapeid="_x0000_i167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10.  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La fórmula del óxido de nitrógeno(V) es: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76" type="#_x0000_t75" style="width:20.55pt;height:18pt" o:ole="">
                  <v:imagedata r:id="rId5" o:title=""/>
                </v:shape>
                <w:control r:id="rId102" w:name="DefaultOcxName282" w:shapeid="_x0000_i167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5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75" type="#_x0000_t75" style="width:20.55pt;height:18pt" o:ole="">
                  <v:imagedata r:id="rId5" o:title=""/>
                </v:shape>
                <w:control r:id="rId103" w:name="DefaultOcxName292" w:shapeid="_x0000_i167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5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74" type="#_x0000_t75" style="width:20.55pt;height:18pt" o:ole="">
                  <v:imagedata r:id="rId5" o:title=""/>
                </v:shape>
                <w:control r:id="rId104" w:name="DefaultOcxName302" w:shapeid="_x0000_i167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5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73" type="#_x0000_t75" style="width:20.55pt;height:18pt" o:ole="">
                  <v:imagedata r:id="rId5" o:title=""/>
                </v:shape>
                <w:control r:id="rId105" w:name="DefaultOcxName312" w:shapeid="_x0000_i167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Ninguna de las anteriores</w:t>
            </w:r>
          </w:p>
        </w:tc>
      </w:tr>
    </w:tbl>
    <w:p w:rsidR="00C63FA4" w:rsidRDefault="00C63FA4"/>
    <w:p w:rsidR="00C63FA4" w:rsidRDefault="00C63FA4"/>
    <w:p w:rsidR="00C63FA4" w:rsidRDefault="00C63FA4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  <w:gridCol w:w="4614"/>
      </w:tblGrid>
      <w:tr w:rsidR="00C63FA4" w:rsidRPr="00C63FA4" w:rsidTr="00C63F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s-CO"/>
              </w:rPr>
              <w:lastRenderedPageBreak/>
              <w:t>Números de oxidación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863215" cy="1513205"/>
                  <wp:effectExtent l="0" t="0" r="0" b="0"/>
                  <wp:docPr id="681" name="Imagen 681" descr="http://www.eis.uva.es/%7Eqgintro/imagenes/pizar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eis.uva.es/%7Eqgintro/imagenes/pizar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FA4" w:rsidRPr="00C63FA4" w:rsidRDefault="00C63FA4" w:rsidP="00C6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6636"/>
      </w:tblGrid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1.  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Los números de oxidación del Cu son: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802" type="#_x0000_t75" style="width:20.55pt;height:18pt" o:ole="">
                  <v:imagedata r:id="rId5" o:title=""/>
                </v:shape>
                <w:control r:id="rId106" w:name="DefaultOcxName39" w:shapeid="_x0000_i180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 y +2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801" type="#_x0000_t75" style="width:20.55pt;height:18pt" o:ole="">
                  <v:imagedata r:id="rId5" o:title=""/>
                </v:shape>
                <w:control r:id="rId107" w:name="DefaultOcxName115" w:shapeid="_x0000_i180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800" type="#_x0000_t75" style="width:20.55pt;height:18pt" o:ole="">
                  <v:imagedata r:id="rId5" o:title=""/>
                </v:shape>
                <w:control r:id="rId108" w:name="DefaultOcxName215" w:shapeid="_x0000_i180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+2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9" type="#_x0000_t75" style="width:20.55pt;height:18pt" o:ole="">
                  <v:imagedata r:id="rId5" o:title=""/>
                </v:shape>
                <w:control r:id="rId109" w:name="DefaultOcxName38" w:shapeid="_x0000_i179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+1, +2,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2.  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El número de oxidación del oxígeno es, en todos los casos, -2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8" type="#_x0000_t75" style="width:20.55pt;height:18pt" o:ole="">
                  <v:imagedata r:id="rId5" o:title=""/>
                </v:shape>
                <w:control r:id="rId110" w:name="DefaultOcxName43" w:shapeid="_x0000_i179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7" type="#_x0000_t75" style="width:20.55pt;height:18pt" o:ole="">
                  <v:imagedata r:id="rId5" o:title=""/>
                </v:shape>
                <w:control r:id="rId111" w:name="DefaultOcxName53" w:shapeid="_x0000_i179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3.  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Los números de oxidación del cloro son: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6" type="#_x0000_t75" style="width:20.55pt;height:18pt" o:ole="">
                  <v:imagedata r:id="rId5" o:title=""/>
                </v:shape>
                <w:control r:id="rId112" w:name="DefaultOcxName63" w:shapeid="_x0000_i179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+1, +3, +5, +7 y -1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5" type="#_x0000_t75" style="width:20.55pt;height:18pt" o:ole="">
                  <v:imagedata r:id="rId5" o:title=""/>
                </v:shape>
                <w:control r:id="rId113" w:name="DefaultOcxName73" w:shapeid="_x0000_i179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+2, +4, +6 y -2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4" type="#_x0000_t75" style="width:20.55pt;height:18pt" o:ole="">
                  <v:imagedata r:id="rId5" o:title=""/>
                </v:shape>
                <w:control r:id="rId114" w:name="DefaultOcxName83" w:shapeid="_x0000_i179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+3, +5 y -3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3" type="#_x0000_t75" style="width:20.55pt;height:18pt" o:ole="">
                  <v:imagedata r:id="rId5" o:title=""/>
                </v:shape>
                <w:control r:id="rId115" w:name="DefaultOcxName93" w:shapeid="_x0000_i179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+1, +2, +3, +4, +5 y -1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4.  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Los números de oxidación del Fe son: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2" type="#_x0000_t75" style="width:20.55pt;height:18pt" o:ole="">
                  <v:imagedata r:id="rId5" o:title=""/>
                </v:shape>
                <w:control r:id="rId116" w:name="DefaultOcxName103" w:shapeid="_x0000_i179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 y +2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1" type="#_x0000_t75" style="width:20.55pt;height:18pt" o:ole="">
                  <v:imagedata r:id="rId5" o:title=""/>
                </v:shape>
                <w:control r:id="rId117" w:name="DefaultOcxName114" w:shapeid="_x0000_i179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+1, +2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90" type="#_x0000_t75" style="width:20.55pt;height:18pt" o:ole="">
                  <v:imagedata r:id="rId5" o:title=""/>
                </v:shape>
                <w:control r:id="rId118" w:name="DefaultOcxName123" w:shapeid="_x0000_i179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+2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9" type="#_x0000_t75" style="width:20.55pt;height:18pt" o:ole="">
                  <v:imagedata r:id="rId5" o:title=""/>
                </v:shape>
                <w:control r:id="rId119" w:name="DefaultOcxName133" w:shapeid="_x0000_i178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5.  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Los números de oxidación del Pb son: 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8" type="#_x0000_t75" style="width:20.55pt;height:18pt" o:ole="">
                  <v:imagedata r:id="rId5" o:title=""/>
                </v:shape>
                <w:control r:id="rId120" w:name="DefaultOcxName143" w:shapeid="_x0000_i178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 y +2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7" type="#_x0000_t75" style="width:20.55pt;height:18pt" o:ole="">
                  <v:imagedata r:id="rId5" o:title=""/>
                </v:shape>
                <w:control r:id="rId121" w:name="DefaultOcxName153" w:shapeid="_x0000_i178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+2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6" type="#_x0000_t75" style="width:20.55pt;height:18pt" o:ole="">
                  <v:imagedata r:id="rId5" o:title=""/>
                </v:shape>
                <w:control r:id="rId122" w:name="DefaultOcxName163" w:shapeid="_x0000_i178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+2 y +4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5" type="#_x0000_t75" style="width:20.55pt;height:18pt" o:ole="">
                  <v:imagedata r:id="rId5" o:title=""/>
                </v:shape>
                <w:control r:id="rId123" w:name="DefaultOcxName173" w:shapeid="_x0000_i178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6.  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El numero de oxidación del Na es: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4" type="#_x0000_t75" style="width:20.55pt;height:18pt" o:ole="">
                  <v:imagedata r:id="rId5" o:title=""/>
                </v:shape>
                <w:control r:id="rId124" w:name="DefaultOcxName183" w:shapeid="_x0000_i178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3" type="#_x0000_t75" style="width:20.55pt;height:18pt" o:ole="">
                  <v:imagedata r:id="rId5" o:title=""/>
                </v:shape>
                <w:control r:id="rId125" w:name="DefaultOcxName193" w:shapeid="_x0000_i178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2" type="#_x0000_t75" style="width:20.55pt;height:18pt" o:ole="">
                  <v:imagedata r:id="rId5" o:title=""/>
                </v:shape>
                <w:control r:id="rId126" w:name="DefaultOcxName203" w:shapeid="_x0000_i178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 y +2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1" type="#_x0000_t75" style="width:20.55pt;height:18pt" o:ole="">
                  <v:imagedata r:id="rId5" o:title=""/>
                </v:shape>
                <w:control r:id="rId127" w:name="DefaultOcxName214" w:shapeid="_x0000_i178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+2 y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7.  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El número de oxidación del ion cloruro es -1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80" type="#_x0000_t75" style="width:20.55pt;height:18pt" o:ole="">
                  <v:imagedata r:id="rId5" o:title=""/>
                </v:shape>
                <w:control r:id="rId128" w:name="DefaultOcxName223" w:shapeid="_x0000_i1780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9" type="#_x0000_t75" style="width:20.55pt;height:18pt" o:ole="">
                  <v:imagedata r:id="rId5" o:title=""/>
                </v:shape>
                <w:control r:id="rId129" w:name="DefaultOcxName233" w:shapeid="_x0000_i1779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8.  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El número de oxidación del Ca es: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8" type="#_x0000_t75" style="width:20.55pt;height:18pt" o:ole="">
                  <v:imagedata r:id="rId5" o:title=""/>
                </v:shape>
                <w:control r:id="rId130" w:name="DefaultOcxName243" w:shapeid="_x0000_i1778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+1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7" type="#_x0000_t75" style="width:20.55pt;height:18pt" o:ole="">
                  <v:imagedata r:id="rId5" o:title=""/>
                </v:shape>
                <w:control r:id="rId131" w:name="DefaultOcxName253" w:shapeid="_x0000_i1777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+2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6" type="#_x0000_t75" style="width:20.55pt;height:18pt" o:ole="">
                  <v:imagedata r:id="rId5" o:title=""/>
                </v:shape>
                <w:control r:id="rId132" w:name="DefaultOcxName263" w:shapeid="_x0000_i1776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5" type="#_x0000_t75" style="width:20.55pt;height:18pt" o:ole="">
                  <v:imagedata r:id="rId5" o:title=""/>
                </v:shape>
                <w:control r:id="rId133" w:name="DefaultOcxName273" w:shapeid="_x0000_i1775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+4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9.  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El número de oxidación del azufre en el ion sulfato (SO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4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)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perscript"/>
                <w:lang w:eastAsia="es-CO"/>
              </w:rPr>
              <w:t>-2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es -6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4" type="#_x0000_t75" style="width:20.55pt;height:18pt" o:ole="">
                  <v:imagedata r:id="rId5" o:title=""/>
                </v:shape>
                <w:control r:id="rId134" w:name="DefaultOcxName283" w:shapeid="_x0000_i1774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Vedadero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3" type="#_x0000_t75" style="width:20.55pt;height:18pt" o:ole="">
                  <v:imagedata r:id="rId5" o:title=""/>
                </v:shape>
                <w:control r:id="rId135" w:name="DefaultOcxName293" w:shapeid="_x0000_i1773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shd w:val="clear" w:color="auto" w:fill="CCCC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78"/>
            </w:tblGrid>
            <w:tr w:rsidR="00C63FA4" w:rsidRPr="00C63FA4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C63FA4" w:rsidRPr="00C63FA4" w:rsidRDefault="00C63FA4" w:rsidP="00C63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63FA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O"/>
                    </w:rPr>
                    <w:t>10.  </w:t>
                  </w:r>
                </w:p>
              </w:tc>
            </w:tr>
          </w:tbl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El número de oxidación del nitrógeno en el NH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vertAlign w:val="subscript"/>
                <w:lang w:eastAsia="es-CO"/>
              </w:rPr>
              <w:t>3</w:t>
            </w:r>
            <w:r w:rsidRPr="00C63FA4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es +3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2" type="#_x0000_t75" style="width:20.55pt;height:18pt" o:ole="">
                  <v:imagedata r:id="rId5" o:title=""/>
                </v:shape>
                <w:control r:id="rId136" w:name="DefaultOcxName303" w:shapeid="_x0000_i1772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Verdadero</w:t>
            </w:r>
          </w:p>
        </w:tc>
      </w:tr>
      <w:tr w:rsidR="00C63FA4" w:rsidRPr="00C63FA4" w:rsidTr="00C63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63FA4" w:rsidRPr="00C63FA4" w:rsidRDefault="00C63FA4" w:rsidP="00C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71" type="#_x0000_t75" style="width:20.55pt;height:18pt" o:ole="">
                  <v:imagedata r:id="rId5" o:title=""/>
                </v:shape>
                <w:control r:id="rId137" w:name="DefaultOcxName313" w:shapeid="_x0000_i1771"/>
              </w:object>
            </w:r>
            <w:r w:rsidRPr="00C63FA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Falso</w:t>
            </w:r>
          </w:p>
        </w:tc>
      </w:tr>
    </w:tbl>
    <w:p w:rsidR="00C63FA4" w:rsidRDefault="00C63FA4"/>
    <w:sectPr w:rsidR="00C63FA4" w:rsidSect="00ED5F2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hyphenationZone w:val="425"/>
  <w:characterSpacingControl w:val="doNotCompress"/>
  <w:compat/>
  <w:rsids>
    <w:rsidRoot w:val="00ED5F24"/>
    <w:rsid w:val="0084100C"/>
    <w:rsid w:val="00C63FA4"/>
    <w:rsid w:val="00E148A2"/>
    <w:rsid w:val="00ED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fontTable" Target="fontTable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5" Type="http://schemas.openxmlformats.org/officeDocument/2006/relationships/image" Target="media/image2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137" Type="http://schemas.openxmlformats.org/officeDocument/2006/relationships/control" Target="activeX/activeX13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1310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2012-12-12T13:48:00Z</dcterms:created>
  <dcterms:modified xsi:type="dcterms:W3CDTF">2012-12-12T14:05:00Z</dcterms:modified>
</cp:coreProperties>
</file>